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85" w:rsidRDefault="00FD1380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Orgelmusi</w:t>
      </w:r>
      <w:r w:rsidR="00EF4B7C">
        <w:rPr>
          <w:rFonts w:ascii="Century Gothic" w:eastAsia="Century Gothic" w:hAnsi="Century Gothic" w:cs="Century Gothic"/>
          <w:b/>
        </w:rPr>
        <w:t xml:space="preserve">kreihe in der St. </w:t>
      </w:r>
      <w:proofErr w:type="spellStart"/>
      <w:r w:rsidR="00EF4B7C">
        <w:rPr>
          <w:rFonts w:ascii="Century Gothic" w:eastAsia="Century Gothic" w:hAnsi="Century Gothic" w:cs="Century Gothic"/>
          <w:b/>
        </w:rPr>
        <w:t>Bartholomäusk</w:t>
      </w:r>
      <w:r>
        <w:rPr>
          <w:rFonts w:ascii="Century Gothic" w:eastAsia="Century Gothic" w:hAnsi="Century Gothic" w:cs="Century Gothic"/>
          <w:b/>
        </w:rPr>
        <w:t>irche</w:t>
      </w:r>
      <w:proofErr w:type="spellEnd"/>
      <w:r w:rsidR="00CE54CE">
        <w:rPr>
          <w:rFonts w:ascii="Century Gothic" w:eastAsia="Century Gothic" w:hAnsi="Century Gothic" w:cs="Century Gothic"/>
          <w:b/>
        </w:rPr>
        <w:t xml:space="preserve"> – </w:t>
      </w:r>
      <w:r w:rsidR="008E2DF4">
        <w:rPr>
          <w:rFonts w:ascii="Century Gothic" w:eastAsia="Century Gothic" w:hAnsi="Century Gothic" w:cs="Century Gothic"/>
          <w:b/>
        </w:rPr>
        <w:t xml:space="preserve">60 Jahre </w:t>
      </w:r>
      <w:proofErr w:type="spellStart"/>
      <w:r w:rsidR="00CE54CE">
        <w:rPr>
          <w:rFonts w:ascii="Century Gothic" w:eastAsia="Century Gothic" w:hAnsi="Century Gothic" w:cs="Century Gothic"/>
          <w:b/>
        </w:rPr>
        <w:t>Schuke</w:t>
      </w:r>
      <w:proofErr w:type="spellEnd"/>
      <w:r w:rsidR="00CE54CE">
        <w:rPr>
          <w:rFonts w:ascii="Century Gothic" w:eastAsia="Century Gothic" w:hAnsi="Century Gothic" w:cs="Century Gothic"/>
          <w:b/>
        </w:rPr>
        <w:t>-Orgel</w:t>
      </w:r>
    </w:p>
    <w:p w:rsidR="00E31FB0" w:rsidRDefault="00FD1380" w:rsidP="00EF4B7C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jeden Mittwoch um 19 Uhr</w:t>
      </w:r>
      <w:r w:rsidR="00654795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40 Minuten Orgelmusik</w:t>
      </w:r>
    </w:p>
    <w:p w:rsidR="002E359A" w:rsidRPr="00654795" w:rsidRDefault="002E359A" w:rsidP="002E359A">
      <w:pPr>
        <w:spacing w:after="0"/>
        <w:rPr>
          <w:rFonts w:ascii="Century Gothic" w:eastAsia="Century Gothic" w:hAnsi="Century Gothic" w:cs="Century Gothic"/>
          <w:b/>
        </w:rPr>
      </w:pPr>
      <w:r w:rsidRPr="00654795">
        <w:rPr>
          <w:rFonts w:ascii="Century Gothic" w:eastAsia="Century Gothic" w:hAnsi="Century Gothic" w:cs="Century Gothic"/>
          <w:b/>
        </w:rPr>
        <w:t>Eintritt frei! Spenden erbeten</w:t>
      </w:r>
    </w:p>
    <w:p w:rsidR="00CB4285" w:rsidRDefault="00CB4285">
      <w:pPr>
        <w:spacing w:after="0"/>
        <w:rPr>
          <w:rFonts w:ascii="Century Gothic" w:eastAsia="Century Gothic" w:hAnsi="Century Gothic" w:cs="Century Gothic"/>
        </w:rPr>
      </w:pPr>
    </w:p>
    <w:p w:rsidR="00CB4285" w:rsidRPr="0046240C" w:rsidRDefault="008E2DF4">
      <w:pPr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Programm 2025</w:t>
      </w:r>
    </w:p>
    <w:p w:rsidR="00CB4285" w:rsidRDefault="00EF4B7C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4</w:t>
      </w:r>
      <w:r w:rsidR="00FD1380">
        <w:rPr>
          <w:rFonts w:ascii="Century Gothic" w:eastAsia="Century Gothic" w:hAnsi="Century Gothic" w:cs="Century Gothic"/>
        </w:rPr>
        <w:t>. Juni</w:t>
      </w:r>
      <w:r w:rsidR="00FD1380">
        <w:rPr>
          <w:rFonts w:ascii="Century Gothic" w:eastAsia="Century Gothic" w:hAnsi="Century Gothic" w:cs="Century Gothic"/>
        </w:rPr>
        <w:tab/>
      </w:r>
      <w:r w:rsidR="00654795">
        <w:rPr>
          <w:rFonts w:ascii="Century Gothic" w:eastAsia="Century Gothic" w:hAnsi="Century Gothic" w:cs="Century Gothic"/>
        </w:rPr>
        <w:t>2025</w:t>
      </w:r>
      <w:r w:rsidR="00FD1380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proofErr w:type="spellStart"/>
      <w:r w:rsidR="006D1599">
        <w:rPr>
          <w:rFonts w:ascii="Century Gothic" w:eastAsia="Century Gothic" w:hAnsi="Century Gothic" w:cs="Century Gothic"/>
          <w:b/>
        </w:rPr>
        <w:t>Megumi</w:t>
      </w:r>
      <w:proofErr w:type="spellEnd"/>
      <w:r w:rsidR="006D1599">
        <w:rPr>
          <w:rFonts w:ascii="Century Gothic" w:eastAsia="Century Gothic" w:hAnsi="Century Gothic" w:cs="Century Gothic"/>
          <w:b/>
        </w:rPr>
        <w:t xml:space="preserve"> </w:t>
      </w:r>
      <w:proofErr w:type="spellStart"/>
      <w:r w:rsidR="006D1599">
        <w:rPr>
          <w:rFonts w:ascii="Century Gothic" w:eastAsia="Century Gothic" w:hAnsi="Century Gothic" w:cs="Century Gothic"/>
          <w:b/>
        </w:rPr>
        <w:t>Hamaya</w:t>
      </w:r>
      <w:proofErr w:type="spellEnd"/>
    </w:p>
    <w:p w:rsidR="00CB4285" w:rsidRDefault="001C66F9" w:rsidP="004F482D">
      <w:pPr>
        <w:spacing w:after="0"/>
        <w:ind w:left="1416" w:firstLine="4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Megumi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Hamaya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 w:rsidR="004F482D">
        <w:rPr>
          <w:rFonts w:ascii="Century Gothic" w:eastAsia="Century Gothic" w:hAnsi="Century Gothic" w:cs="Century Gothic"/>
        </w:rPr>
        <w:t>spielt W</w:t>
      </w:r>
      <w:r w:rsidR="00512E50">
        <w:rPr>
          <w:rFonts w:ascii="Century Gothic" w:eastAsia="Century Gothic" w:hAnsi="Century Gothic" w:cs="Century Gothic"/>
        </w:rPr>
        <w:t xml:space="preserve">erke von </w:t>
      </w:r>
      <w:r w:rsidR="001F27C6">
        <w:rPr>
          <w:rFonts w:ascii="Century Gothic" w:eastAsia="Century Gothic" w:hAnsi="Century Gothic" w:cs="Century Gothic"/>
        </w:rPr>
        <w:t xml:space="preserve">Johann Sebastian </w:t>
      </w:r>
      <w:r w:rsidR="00512E50">
        <w:rPr>
          <w:rFonts w:ascii="Century Gothic" w:eastAsia="Century Gothic" w:hAnsi="Century Gothic" w:cs="Century Gothic"/>
        </w:rPr>
        <w:t xml:space="preserve">Bach, </w:t>
      </w:r>
      <w:proofErr w:type="spellStart"/>
      <w:r w:rsidR="001F27C6" w:rsidRPr="001F27C6">
        <w:rPr>
          <w:rFonts w:ascii="Century Gothic" w:eastAsia="Century Gothic" w:hAnsi="Century Gothic" w:cs="Century Gothic"/>
        </w:rPr>
        <w:t>Bedřich</w:t>
      </w:r>
      <w:proofErr w:type="spellEnd"/>
      <w:r w:rsidR="001F27C6" w:rsidRPr="001F27C6">
        <w:rPr>
          <w:rFonts w:ascii="Century Gothic" w:eastAsia="Century Gothic" w:hAnsi="Century Gothic" w:cs="Century Gothic"/>
        </w:rPr>
        <w:t xml:space="preserve"> </w:t>
      </w:r>
      <w:r w:rsidR="00512E50">
        <w:rPr>
          <w:rFonts w:ascii="Century Gothic" w:eastAsia="Century Gothic" w:hAnsi="Century Gothic" w:cs="Century Gothic"/>
        </w:rPr>
        <w:t>Smetana und</w:t>
      </w:r>
      <w:r w:rsidR="001F27C6">
        <w:rPr>
          <w:rFonts w:ascii="Century Gothic" w:eastAsia="Century Gothic" w:hAnsi="Century Gothic" w:cs="Century Gothic"/>
        </w:rPr>
        <w:t xml:space="preserve"> </w:t>
      </w:r>
      <w:proofErr w:type="spellStart"/>
      <w:r w:rsidR="001F27C6">
        <w:rPr>
          <w:rFonts w:ascii="Century Gothic" w:eastAsia="Century Gothic" w:hAnsi="Century Gothic" w:cs="Century Gothic"/>
        </w:rPr>
        <w:t>Erland</w:t>
      </w:r>
      <w:proofErr w:type="spellEnd"/>
      <w:r w:rsidR="00512E50">
        <w:rPr>
          <w:rFonts w:ascii="Century Gothic" w:eastAsia="Century Gothic" w:hAnsi="Century Gothic" w:cs="Century Gothic"/>
        </w:rPr>
        <w:t xml:space="preserve"> </w:t>
      </w:r>
      <w:proofErr w:type="spellStart"/>
      <w:r w:rsidR="00512E50">
        <w:rPr>
          <w:rFonts w:ascii="Century Gothic" w:eastAsia="Century Gothic" w:hAnsi="Century Gothic" w:cs="Century Gothic"/>
        </w:rPr>
        <w:t>Hildé</w:t>
      </w:r>
      <w:r w:rsidR="004F482D">
        <w:rPr>
          <w:rFonts w:ascii="Century Gothic" w:eastAsia="Century Gothic" w:hAnsi="Century Gothic" w:cs="Century Gothic"/>
        </w:rPr>
        <w:t>n</w:t>
      </w:r>
      <w:proofErr w:type="spellEnd"/>
      <w:r w:rsidR="001F27C6">
        <w:rPr>
          <w:rFonts w:ascii="Century Gothic" w:eastAsia="Century Gothic" w:hAnsi="Century Gothic" w:cs="Century Gothic"/>
        </w:rPr>
        <w:t>.</w:t>
      </w:r>
    </w:p>
    <w:p w:rsidR="00CB4285" w:rsidRDefault="00FD1380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:rsidR="00E60FDB" w:rsidRPr="00800531" w:rsidRDefault="00EF4B7C" w:rsidP="0046240C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11</w:t>
      </w:r>
      <w:r w:rsidR="00FD1380">
        <w:rPr>
          <w:rFonts w:ascii="Century Gothic" w:eastAsia="Century Gothic" w:hAnsi="Century Gothic" w:cs="Century Gothic"/>
        </w:rPr>
        <w:t>. Juni</w:t>
      </w:r>
      <w:r w:rsidR="00654795">
        <w:rPr>
          <w:rFonts w:ascii="Century Gothic" w:eastAsia="Century Gothic" w:hAnsi="Century Gothic" w:cs="Century Gothic"/>
        </w:rPr>
        <w:t xml:space="preserve"> 2025</w:t>
      </w:r>
      <w:r w:rsidR="00FD1380">
        <w:rPr>
          <w:rFonts w:ascii="Century Gothic" w:eastAsia="Century Gothic" w:hAnsi="Century Gothic" w:cs="Century Gothic"/>
        </w:rPr>
        <w:tab/>
      </w:r>
      <w:r w:rsidR="0046240C" w:rsidRPr="005230B6">
        <w:rPr>
          <w:rFonts w:ascii="Century Gothic" w:eastAsia="Century Gothic" w:hAnsi="Century Gothic" w:cs="Century Gothic"/>
          <w:b/>
        </w:rPr>
        <w:t xml:space="preserve">Orgelkonzert mit </w:t>
      </w:r>
      <w:r w:rsidR="00EB122A" w:rsidRPr="005230B6">
        <w:rPr>
          <w:rFonts w:ascii="Century Gothic" w:eastAsia="Century Gothic" w:hAnsi="Century Gothic" w:cs="Century Gothic"/>
          <w:b/>
        </w:rPr>
        <w:t>Jonas Sandmeier</w:t>
      </w:r>
      <w:r w:rsidR="00E60FDB" w:rsidRPr="00800531">
        <w:rPr>
          <w:rFonts w:ascii="Century Gothic" w:eastAsia="Century Gothic" w:hAnsi="Century Gothic" w:cs="Century Gothic"/>
        </w:rPr>
        <w:t xml:space="preserve"> </w:t>
      </w:r>
    </w:p>
    <w:p w:rsidR="0046240C" w:rsidRPr="00800531" w:rsidRDefault="00227F2E" w:rsidP="00E60FDB">
      <w:pPr>
        <w:spacing w:after="0"/>
        <w:ind w:left="708" w:firstLine="708"/>
        <w:rPr>
          <w:rFonts w:ascii="Century Gothic" w:eastAsia="Century Gothic" w:hAnsi="Century Gothic" w:cs="Century Gothic"/>
        </w:rPr>
      </w:pPr>
      <w:r w:rsidRPr="00800531">
        <w:rPr>
          <w:rFonts w:ascii="Century Gothic" w:eastAsia="Century Gothic" w:hAnsi="Century Gothic" w:cs="Century Gothic"/>
        </w:rPr>
        <w:t>(mit Orgelführung auf der Empore um 18 Uhr</w:t>
      </w:r>
      <w:r w:rsidR="00E60FDB" w:rsidRPr="00800531">
        <w:rPr>
          <w:rFonts w:ascii="Century Gothic" w:eastAsia="Century Gothic" w:hAnsi="Century Gothic" w:cs="Century Gothic"/>
        </w:rPr>
        <w:t>)</w:t>
      </w:r>
    </w:p>
    <w:p w:rsidR="00CB4285" w:rsidRDefault="00EB122A" w:rsidP="0046240C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Jonas Sandmeier</w:t>
      </w:r>
      <w:r w:rsidR="0046240C">
        <w:rPr>
          <w:rFonts w:ascii="Century Gothic" w:eastAsia="Century Gothic" w:hAnsi="Century Gothic" w:cs="Century Gothic"/>
        </w:rPr>
        <w:t xml:space="preserve"> spielt Werke von </w:t>
      </w:r>
      <w:r w:rsidR="001F27C6">
        <w:rPr>
          <w:rFonts w:ascii="Century Gothic" w:eastAsia="Century Gothic" w:hAnsi="Century Gothic" w:cs="Century Gothic"/>
        </w:rPr>
        <w:t xml:space="preserve">Johann Sebastian Bach, John </w:t>
      </w:r>
      <w:proofErr w:type="spellStart"/>
      <w:r w:rsidR="001F27C6">
        <w:rPr>
          <w:rFonts w:ascii="Century Gothic" w:eastAsia="Century Gothic" w:hAnsi="Century Gothic" w:cs="Century Gothic"/>
        </w:rPr>
        <w:t>Rutter</w:t>
      </w:r>
      <w:proofErr w:type="spellEnd"/>
      <w:r w:rsidR="001F27C6">
        <w:rPr>
          <w:rFonts w:ascii="Century Gothic" w:eastAsia="Century Gothic" w:hAnsi="Century Gothic" w:cs="Century Gothic"/>
        </w:rPr>
        <w:t xml:space="preserve"> und </w:t>
      </w:r>
      <w:hyperlink r:id="rId5" w:history="1">
        <w:r w:rsidR="001F27C6" w:rsidRPr="001F27C6">
          <w:rPr>
            <w:rStyle w:val="Hyperlink"/>
            <w:rFonts w:ascii="Century Gothic" w:eastAsia="Century Gothic" w:hAnsi="Century Gothic" w:cs="Century Gothic"/>
            <w:color w:val="auto"/>
            <w:u w:val="none"/>
          </w:rPr>
          <w:t xml:space="preserve">Mons </w:t>
        </w:r>
        <w:proofErr w:type="spellStart"/>
        <w:r w:rsidR="001F27C6" w:rsidRPr="001F27C6">
          <w:rPr>
            <w:rStyle w:val="Hyperlink"/>
            <w:rFonts w:ascii="Century Gothic" w:eastAsia="Century Gothic" w:hAnsi="Century Gothic" w:cs="Century Gothic"/>
            <w:color w:val="auto"/>
            <w:u w:val="none"/>
          </w:rPr>
          <w:t>Leidvin</w:t>
        </w:r>
        <w:proofErr w:type="spellEnd"/>
        <w:r w:rsidR="001F27C6" w:rsidRPr="001F27C6">
          <w:rPr>
            <w:rStyle w:val="Hyperlink"/>
            <w:rFonts w:ascii="Century Gothic" w:eastAsia="Century Gothic" w:hAnsi="Century Gothic" w:cs="Century Gothic"/>
            <w:color w:val="auto"/>
            <w:u w:val="none"/>
          </w:rPr>
          <w:t xml:space="preserve"> Takle</w:t>
        </w:r>
      </w:hyperlink>
      <w:r w:rsidR="001F27C6">
        <w:rPr>
          <w:rFonts w:ascii="Century Gothic" w:eastAsia="Century Gothic" w:hAnsi="Century Gothic" w:cs="Century Gothic"/>
        </w:rPr>
        <w:t>.</w:t>
      </w:r>
    </w:p>
    <w:p w:rsidR="00CB4285" w:rsidRDefault="00FD1380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</w:t>
      </w:r>
    </w:p>
    <w:p w:rsidR="00CB4285" w:rsidRPr="0046240C" w:rsidRDefault="00EF4B7C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18</w:t>
      </w:r>
      <w:r w:rsidR="0046240C">
        <w:rPr>
          <w:rFonts w:ascii="Century Gothic" w:eastAsia="Century Gothic" w:hAnsi="Century Gothic" w:cs="Century Gothic"/>
        </w:rPr>
        <w:t>. Juni</w:t>
      </w:r>
      <w:r w:rsidR="00654795">
        <w:rPr>
          <w:rFonts w:ascii="Century Gothic" w:eastAsia="Century Gothic" w:hAnsi="Century Gothic" w:cs="Century Gothic"/>
        </w:rPr>
        <w:t xml:space="preserve"> 2025</w:t>
      </w:r>
      <w:r w:rsidR="0046240C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="006A6884">
        <w:rPr>
          <w:rFonts w:ascii="Century Gothic" w:eastAsia="Century Gothic" w:hAnsi="Century Gothic" w:cs="Century Gothic"/>
          <w:b/>
        </w:rPr>
        <w:t>Andreas Sieling</w:t>
      </w:r>
    </w:p>
    <w:p w:rsidR="00CB4285" w:rsidRDefault="001C66F9" w:rsidP="004F482D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Andreas </w:t>
      </w:r>
      <w:proofErr w:type="spellStart"/>
      <w:r>
        <w:rPr>
          <w:rFonts w:ascii="Century Gothic" w:eastAsia="Century Gothic" w:hAnsi="Century Gothic" w:cs="Century Gothic"/>
        </w:rPr>
        <w:t>Sieling</w:t>
      </w:r>
      <w:proofErr w:type="spellEnd"/>
      <w:r w:rsidR="0046240C">
        <w:rPr>
          <w:rFonts w:ascii="Century Gothic" w:eastAsia="Century Gothic" w:hAnsi="Century Gothic" w:cs="Century Gothic"/>
        </w:rPr>
        <w:t xml:space="preserve"> spielt Werke von </w:t>
      </w:r>
      <w:r w:rsidR="001F27C6">
        <w:rPr>
          <w:rFonts w:ascii="Century Gothic" w:eastAsia="Century Gothic" w:hAnsi="Century Gothic" w:cs="Century Gothic"/>
        </w:rPr>
        <w:t xml:space="preserve">Johann Sebastian </w:t>
      </w:r>
      <w:r w:rsidR="00754C19">
        <w:rPr>
          <w:rFonts w:ascii="Century Gothic" w:eastAsia="Century Gothic" w:hAnsi="Century Gothic" w:cs="Century Gothic"/>
        </w:rPr>
        <w:t>Bach und</w:t>
      </w:r>
      <w:r w:rsidR="00DF2A24">
        <w:rPr>
          <w:rFonts w:ascii="Century Gothic" w:eastAsia="Century Gothic" w:hAnsi="Century Gothic" w:cs="Century Gothic"/>
        </w:rPr>
        <w:t xml:space="preserve"> </w:t>
      </w:r>
      <w:proofErr w:type="spellStart"/>
      <w:r w:rsidR="001F27C6">
        <w:rPr>
          <w:rFonts w:ascii="Century Gothic" w:eastAsia="Century Gothic" w:hAnsi="Century Gothic" w:cs="Century Gothic"/>
        </w:rPr>
        <w:t>Rued</w:t>
      </w:r>
      <w:proofErr w:type="spellEnd"/>
      <w:r w:rsidR="001F27C6">
        <w:rPr>
          <w:rFonts w:ascii="Century Gothic" w:eastAsia="Century Gothic" w:hAnsi="Century Gothic" w:cs="Century Gothic"/>
        </w:rPr>
        <w:t xml:space="preserve"> </w:t>
      </w:r>
      <w:proofErr w:type="spellStart"/>
      <w:r w:rsidR="00DF2A24">
        <w:rPr>
          <w:rFonts w:ascii="Century Gothic" w:eastAsia="Century Gothic" w:hAnsi="Century Gothic" w:cs="Century Gothic"/>
        </w:rPr>
        <w:t>Langgaard</w:t>
      </w:r>
      <w:proofErr w:type="spellEnd"/>
      <w:r w:rsidR="001F27C6">
        <w:rPr>
          <w:rFonts w:ascii="Century Gothic" w:eastAsia="Century Gothic" w:hAnsi="Century Gothic" w:cs="Century Gothic"/>
        </w:rPr>
        <w:t>.</w:t>
      </w:r>
    </w:p>
    <w:p w:rsidR="00CB4285" w:rsidRDefault="00CB4285">
      <w:pPr>
        <w:spacing w:after="0"/>
        <w:rPr>
          <w:rFonts w:ascii="Century Gothic" w:eastAsia="Century Gothic" w:hAnsi="Century Gothic" w:cs="Century Gothic"/>
        </w:rPr>
      </w:pPr>
    </w:p>
    <w:p w:rsidR="00CB4285" w:rsidRPr="0046240C" w:rsidRDefault="00EF4B7C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25</w:t>
      </w:r>
      <w:r w:rsidR="00FD1380">
        <w:rPr>
          <w:rFonts w:ascii="Century Gothic" w:eastAsia="Century Gothic" w:hAnsi="Century Gothic" w:cs="Century Gothic"/>
        </w:rPr>
        <w:t>. Juni</w:t>
      </w:r>
      <w:r w:rsidR="00654795">
        <w:rPr>
          <w:rFonts w:ascii="Century Gothic" w:eastAsia="Century Gothic" w:hAnsi="Century Gothic" w:cs="Century Gothic"/>
        </w:rPr>
        <w:t xml:space="preserve"> 2025</w:t>
      </w:r>
      <w:r w:rsidR="00FD1380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="00BC4D16" w:rsidRPr="00BC4D16">
        <w:rPr>
          <w:rFonts w:ascii="Century Gothic" w:eastAsia="Century Gothic" w:hAnsi="Century Gothic" w:cs="Century Gothic"/>
          <w:b/>
        </w:rPr>
        <w:t>Michael Schönheit</w:t>
      </w:r>
      <w:r w:rsidR="006B0E21">
        <w:rPr>
          <w:rFonts w:ascii="Century Gothic" w:eastAsia="Century Gothic" w:hAnsi="Century Gothic" w:cs="Century Gothic"/>
          <w:b/>
        </w:rPr>
        <w:t xml:space="preserve"> </w:t>
      </w:r>
    </w:p>
    <w:p w:rsidR="00CB4285" w:rsidRDefault="00BC4D16" w:rsidP="001F27C6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Michael Schönheit</w:t>
      </w:r>
      <w:r w:rsidR="00EF4B7C">
        <w:rPr>
          <w:rFonts w:ascii="Century Gothic" w:eastAsia="Century Gothic" w:hAnsi="Century Gothic" w:cs="Century Gothic"/>
        </w:rPr>
        <w:t xml:space="preserve"> spielt Werke von </w:t>
      </w:r>
      <w:r w:rsidR="001F27C6">
        <w:rPr>
          <w:rFonts w:ascii="Century Gothic" w:eastAsia="Century Gothic" w:hAnsi="Century Gothic" w:cs="Century Gothic"/>
        </w:rPr>
        <w:t xml:space="preserve">Johann Sebastian </w:t>
      </w:r>
      <w:r w:rsidR="00223077" w:rsidRPr="00223077">
        <w:rPr>
          <w:rFonts w:ascii="Century Gothic" w:eastAsia="Century Gothic" w:hAnsi="Century Gothic" w:cs="Century Gothic"/>
        </w:rPr>
        <w:t>Bach,</w:t>
      </w:r>
      <w:r w:rsidR="001F27C6">
        <w:rPr>
          <w:rFonts w:ascii="Century Gothic" w:eastAsia="Century Gothic" w:hAnsi="Century Gothic" w:cs="Century Gothic"/>
        </w:rPr>
        <w:t xml:space="preserve"> Johann Ludwig Krebs und Johann Christian</w:t>
      </w:r>
      <w:r w:rsidR="00223077" w:rsidRPr="00223077">
        <w:rPr>
          <w:rFonts w:ascii="Century Gothic" w:eastAsia="Century Gothic" w:hAnsi="Century Gothic" w:cs="Century Gothic"/>
        </w:rPr>
        <w:t xml:space="preserve"> Kittel</w:t>
      </w:r>
      <w:r w:rsidR="001F27C6">
        <w:rPr>
          <w:rFonts w:ascii="Century Gothic" w:eastAsia="Century Gothic" w:hAnsi="Century Gothic" w:cs="Century Gothic"/>
        </w:rPr>
        <w:t xml:space="preserve"> („Bach und seine Schüler“)</w:t>
      </w:r>
      <w:r w:rsidR="0009626D">
        <w:rPr>
          <w:rFonts w:ascii="Century Gothic" w:eastAsia="Century Gothic" w:hAnsi="Century Gothic" w:cs="Century Gothic"/>
        </w:rPr>
        <w:t>.</w:t>
      </w:r>
    </w:p>
    <w:p w:rsidR="00CB4285" w:rsidRDefault="00FD1380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:rsidR="00CB4285" w:rsidRDefault="00EF4B7C">
      <w:pPr>
        <w:spacing w:after="0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</w:rPr>
        <w:t>2</w:t>
      </w:r>
      <w:r w:rsidR="00654795">
        <w:rPr>
          <w:rFonts w:ascii="Century Gothic" w:eastAsia="Century Gothic" w:hAnsi="Century Gothic" w:cs="Century Gothic"/>
        </w:rPr>
        <w:t>. Juli 2025</w:t>
      </w:r>
      <w:r w:rsidR="00FD1380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="00DE3F47">
        <w:rPr>
          <w:rFonts w:ascii="Century Gothic" w:eastAsia="Century Gothic" w:hAnsi="Century Gothic" w:cs="Century Gothic"/>
          <w:b/>
        </w:rPr>
        <w:t xml:space="preserve">Mari </w:t>
      </w:r>
      <w:proofErr w:type="spellStart"/>
      <w:r w:rsidR="00DE3F47">
        <w:rPr>
          <w:rFonts w:ascii="Century Gothic" w:eastAsia="Century Gothic" w:hAnsi="Century Gothic" w:cs="Century Gothic"/>
          <w:b/>
        </w:rPr>
        <w:t>Fukumoto</w:t>
      </w:r>
      <w:proofErr w:type="spellEnd"/>
    </w:p>
    <w:p w:rsidR="004F482D" w:rsidRDefault="002169C9" w:rsidP="004F482D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Mari </w:t>
      </w:r>
      <w:proofErr w:type="spellStart"/>
      <w:r>
        <w:rPr>
          <w:rFonts w:ascii="Century Gothic" w:eastAsia="Century Gothic" w:hAnsi="Century Gothic" w:cs="Century Gothic"/>
        </w:rPr>
        <w:t>Fukumoto</w:t>
      </w:r>
      <w:proofErr w:type="spellEnd"/>
      <w:r w:rsidR="0046240C">
        <w:rPr>
          <w:rFonts w:ascii="Century Gothic" w:eastAsia="Century Gothic" w:hAnsi="Century Gothic" w:cs="Century Gothic"/>
        </w:rPr>
        <w:t xml:space="preserve"> spielt Werke von </w:t>
      </w:r>
      <w:r w:rsidR="0009626D">
        <w:rPr>
          <w:rFonts w:ascii="Century Gothic" w:eastAsia="Century Gothic" w:hAnsi="Century Gothic" w:cs="Century Gothic"/>
        </w:rPr>
        <w:t xml:space="preserve">Johann Sebastian </w:t>
      </w:r>
      <w:r>
        <w:rPr>
          <w:rFonts w:ascii="Century Gothic" w:eastAsia="Century Gothic" w:hAnsi="Century Gothic" w:cs="Century Gothic"/>
        </w:rPr>
        <w:t xml:space="preserve">Bach, </w:t>
      </w:r>
      <w:r w:rsidR="0009626D">
        <w:rPr>
          <w:rFonts w:ascii="Century Gothic" w:eastAsia="Century Gothic" w:hAnsi="Century Gothic" w:cs="Century Gothic"/>
        </w:rPr>
        <w:t xml:space="preserve">Georg </w:t>
      </w:r>
      <w:proofErr w:type="spellStart"/>
      <w:r w:rsidR="0009626D">
        <w:rPr>
          <w:rFonts w:ascii="Century Gothic" w:eastAsia="Century Gothic" w:hAnsi="Century Gothic" w:cs="Century Gothic"/>
        </w:rPr>
        <w:t>Muffat</w:t>
      </w:r>
      <w:proofErr w:type="spellEnd"/>
      <w:r w:rsidR="0009626D">
        <w:rPr>
          <w:rFonts w:ascii="Century Gothic" w:eastAsia="Century Gothic" w:hAnsi="Century Gothic" w:cs="Century Gothic"/>
        </w:rPr>
        <w:t xml:space="preserve"> und Christian Heinrich </w:t>
      </w:r>
      <w:r w:rsidR="00AF36C0">
        <w:rPr>
          <w:rFonts w:ascii="Century Gothic" w:eastAsia="Century Gothic" w:hAnsi="Century Gothic" w:cs="Century Gothic"/>
        </w:rPr>
        <w:t>Rinck</w:t>
      </w:r>
      <w:r w:rsidR="0009626D">
        <w:rPr>
          <w:rFonts w:ascii="Century Gothic" w:eastAsia="Century Gothic" w:hAnsi="Century Gothic" w:cs="Century Gothic"/>
        </w:rPr>
        <w:t>.</w:t>
      </w:r>
    </w:p>
    <w:p w:rsidR="00CB4285" w:rsidRDefault="00FD1380" w:rsidP="004F482D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:rsidR="00CB4285" w:rsidRDefault="00EF4B7C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</w:t>
      </w:r>
      <w:r w:rsidR="00FD1380">
        <w:rPr>
          <w:rFonts w:ascii="Century Gothic" w:eastAsia="Century Gothic" w:hAnsi="Century Gothic" w:cs="Century Gothic"/>
        </w:rPr>
        <w:t>. Ju</w:t>
      </w:r>
      <w:r w:rsidR="00654795">
        <w:rPr>
          <w:rFonts w:ascii="Century Gothic" w:eastAsia="Century Gothic" w:hAnsi="Century Gothic" w:cs="Century Gothic"/>
        </w:rPr>
        <w:t>li 2025</w:t>
      </w:r>
      <w:r w:rsidR="0046240C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="009408D4" w:rsidRPr="009408D4">
        <w:rPr>
          <w:rFonts w:ascii="Century Gothic" w:eastAsia="Century Gothic" w:hAnsi="Century Gothic" w:cs="Century Gothic"/>
          <w:b/>
        </w:rPr>
        <w:t xml:space="preserve">Vladimir </w:t>
      </w:r>
      <w:proofErr w:type="spellStart"/>
      <w:r w:rsidR="009408D4" w:rsidRPr="009408D4">
        <w:rPr>
          <w:rFonts w:ascii="Century Gothic" w:eastAsia="Century Gothic" w:hAnsi="Century Gothic" w:cs="Century Gothic"/>
          <w:b/>
        </w:rPr>
        <w:t>Magalashvili</w:t>
      </w:r>
      <w:proofErr w:type="spellEnd"/>
    </w:p>
    <w:p w:rsidR="006B3DF3" w:rsidRDefault="001C66F9" w:rsidP="0009626D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Vladimir </w:t>
      </w:r>
      <w:proofErr w:type="spellStart"/>
      <w:r>
        <w:rPr>
          <w:rFonts w:ascii="Century Gothic" w:eastAsia="Century Gothic" w:hAnsi="Century Gothic" w:cs="Century Gothic"/>
        </w:rPr>
        <w:t>Magalashvili</w:t>
      </w:r>
      <w:proofErr w:type="spellEnd"/>
      <w:r w:rsidR="0046240C">
        <w:rPr>
          <w:rFonts w:ascii="Century Gothic" w:eastAsia="Century Gothic" w:hAnsi="Century Gothic" w:cs="Century Gothic"/>
        </w:rPr>
        <w:t xml:space="preserve"> spielt </w:t>
      </w:r>
      <w:r w:rsidR="00EF4B7C">
        <w:rPr>
          <w:rFonts w:ascii="Century Gothic" w:eastAsia="Century Gothic" w:hAnsi="Century Gothic" w:cs="Century Gothic"/>
        </w:rPr>
        <w:t>Werke von</w:t>
      </w:r>
      <w:r w:rsidR="009408D4">
        <w:rPr>
          <w:rFonts w:ascii="Century Gothic" w:eastAsia="Century Gothic" w:hAnsi="Century Gothic" w:cs="Century Gothic"/>
        </w:rPr>
        <w:t xml:space="preserve"> </w:t>
      </w:r>
      <w:r w:rsidR="0009626D">
        <w:rPr>
          <w:rFonts w:ascii="Century Gothic" w:eastAsia="Century Gothic" w:hAnsi="Century Gothic" w:cs="Century Gothic"/>
        </w:rPr>
        <w:t xml:space="preserve">Johann Sebastian </w:t>
      </w:r>
      <w:r w:rsidR="00740DF1">
        <w:rPr>
          <w:rFonts w:ascii="Century Gothic" w:eastAsia="Century Gothic" w:hAnsi="Century Gothic" w:cs="Century Gothic"/>
        </w:rPr>
        <w:t xml:space="preserve">Bach, </w:t>
      </w:r>
      <w:r w:rsidR="0009626D">
        <w:rPr>
          <w:rFonts w:ascii="Century Gothic" w:eastAsia="Century Gothic" w:hAnsi="Century Gothic" w:cs="Century Gothic"/>
        </w:rPr>
        <w:t xml:space="preserve">Michael Bonaventure und Larry </w:t>
      </w:r>
      <w:r w:rsidR="00740DF1">
        <w:rPr>
          <w:rFonts w:ascii="Century Gothic" w:eastAsia="Century Gothic" w:hAnsi="Century Gothic" w:cs="Century Gothic"/>
        </w:rPr>
        <w:t>King</w:t>
      </w:r>
      <w:r w:rsidR="0009626D">
        <w:rPr>
          <w:rFonts w:ascii="Century Gothic" w:eastAsia="Century Gothic" w:hAnsi="Century Gothic" w:cs="Century Gothic"/>
        </w:rPr>
        <w:t xml:space="preserve"> </w:t>
      </w:r>
      <w:r w:rsidR="009408D4">
        <w:rPr>
          <w:rFonts w:ascii="Century Gothic" w:eastAsia="Century Gothic" w:hAnsi="Century Gothic" w:cs="Century Gothic"/>
        </w:rPr>
        <w:t>(Orgel</w:t>
      </w:r>
      <w:r w:rsidR="00740DF1">
        <w:rPr>
          <w:rFonts w:ascii="Century Gothic" w:eastAsia="Century Gothic" w:hAnsi="Century Gothic" w:cs="Century Gothic"/>
        </w:rPr>
        <w:t xml:space="preserve"> &amp; </w:t>
      </w:r>
      <w:r w:rsidR="009408D4">
        <w:rPr>
          <w:rFonts w:ascii="Century Gothic" w:eastAsia="Century Gothic" w:hAnsi="Century Gothic" w:cs="Century Gothic"/>
        </w:rPr>
        <w:t>Elektronik)</w:t>
      </w:r>
      <w:r w:rsidR="0009626D">
        <w:rPr>
          <w:rFonts w:ascii="Century Gothic" w:eastAsia="Century Gothic" w:hAnsi="Century Gothic" w:cs="Century Gothic"/>
        </w:rPr>
        <w:t>.</w:t>
      </w:r>
    </w:p>
    <w:p w:rsidR="0009626D" w:rsidRDefault="0009626D" w:rsidP="0009626D">
      <w:pPr>
        <w:spacing w:after="0"/>
        <w:ind w:left="1416" w:firstLine="4"/>
        <w:rPr>
          <w:rFonts w:ascii="Century Gothic" w:eastAsia="Century Gothic" w:hAnsi="Century Gothic" w:cs="Century Gothic"/>
        </w:rPr>
      </w:pPr>
    </w:p>
    <w:p w:rsidR="0009626D" w:rsidRDefault="0009626D" w:rsidP="0009626D">
      <w:pPr>
        <w:spacing w:after="0"/>
        <w:ind w:left="1416" w:firstLine="4"/>
        <w:rPr>
          <w:rFonts w:ascii="Century Gothic" w:eastAsia="Century Gothic" w:hAnsi="Century Gothic" w:cs="Century Gothic"/>
        </w:rPr>
      </w:pPr>
      <w:r w:rsidRPr="0009626D">
        <w:rPr>
          <w:rFonts w:ascii="Century Gothic" w:eastAsia="Century Gothic" w:hAnsi="Century Gothic" w:cs="Century Gothic"/>
        </w:rPr>
        <w:t>»Dialog der Klangwelten« – Das Programm bietet eine spannende Mischung aus klassischer Orgelmusik und modernen elektronischen Klängen und stellt die Ausdruckskraft und Vielseitigkeit der Orgel in den Mittelpunkt. Es umfasst Werke verschiedener Epochen</w:t>
      </w:r>
      <w:r>
        <w:rPr>
          <w:rFonts w:ascii="Century Gothic" w:eastAsia="Century Gothic" w:hAnsi="Century Gothic" w:cs="Century Gothic"/>
        </w:rPr>
        <w:t xml:space="preserve"> </w:t>
      </w:r>
      <w:r w:rsidRPr="0009626D">
        <w:rPr>
          <w:rFonts w:ascii="Century Gothic" w:eastAsia="Century Gothic" w:hAnsi="Century Gothic" w:cs="Century Gothic"/>
        </w:rPr>
        <w:t>und beleuchtet dabei unterschiedliche Perspektiven zur Frage der musikalischen Kommunikation.</w:t>
      </w:r>
    </w:p>
    <w:p w:rsidR="006B0E21" w:rsidRDefault="006B0E21" w:rsidP="00740DF1">
      <w:pPr>
        <w:spacing w:after="0"/>
        <w:ind w:left="708" w:firstLine="708"/>
        <w:rPr>
          <w:rFonts w:ascii="Century Gothic" w:eastAsia="Century Gothic" w:hAnsi="Century Gothic" w:cs="Century Gothic"/>
        </w:rPr>
      </w:pPr>
    </w:p>
    <w:p w:rsidR="006B0E21" w:rsidRDefault="006B0E21" w:rsidP="006B0E21">
      <w:pPr>
        <w:spacing w:after="0"/>
        <w:ind w:left="1416" w:hanging="1416"/>
        <w:rPr>
          <w:rFonts w:ascii="Century Gothic" w:eastAsia="Century Gothic" w:hAnsi="Century Gothic" w:cs="Century Gothic"/>
          <w:b/>
        </w:rPr>
      </w:pPr>
      <w:r w:rsidRPr="00CE54CE">
        <w:rPr>
          <w:rFonts w:ascii="Century Gothic" w:eastAsia="Century Gothic" w:hAnsi="Century Gothic" w:cs="Century Gothic"/>
        </w:rPr>
        <w:t>13. Juli</w:t>
      </w:r>
      <w:r w:rsidR="00654795">
        <w:rPr>
          <w:rFonts w:ascii="Century Gothic" w:eastAsia="Century Gothic" w:hAnsi="Century Gothic" w:cs="Century Gothic"/>
        </w:rPr>
        <w:t xml:space="preserve"> 2025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Orgel entdecken</w:t>
      </w:r>
      <w:r w:rsidRPr="008E5E06">
        <w:rPr>
          <w:rFonts w:ascii="Century Gothic" w:eastAsia="Century Gothic" w:hAnsi="Century Gothic" w:cs="Century Gothic"/>
          <w:b/>
        </w:rPr>
        <w:t xml:space="preserve"> für Kinder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6B0E21" w:rsidRDefault="006B0E21" w:rsidP="006B0E21">
      <w:pPr>
        <w:spacing w:after="0"/>
        <w:ind w:left="1416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(im Rahmen des Sommerfestes der Kirchengemeinde)</w:t>
      </w:r>
    </w:p>
    <w:p w:rsidR="006B0E21" w:rsidRDefault="006B0E21" w:rsidP="006B0E21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Sonntag, 15:30–16:30 Uhr, Orgelführung für Kinder ab 6 Jahren</w:t>
      </w:r>
    </w:p>
    <w:p w:rsidR="00A26DCE" w:rsidRDefault="006B0E21" w:rsidP="00654795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mit Jonas Sandmeier</w:t>
      </w:r>
    </w:p>
    <w:p w:rsidR="00A26DCE" w:rsidRDefault="00A26DCE">
      <w:pPr>
        <w:spacing w:after="0"/>
        <w:rPr>
          <w:rFonts w:ascii="Century Gothic" w:eastAsia="Century Gothic" w:hAnsi="Century Gothic" w:cs="Century Gothic"/>
        </w:rPr>
      </w:pPr>
    </w:p>
    <w:p w:rsidR="00CB4285" w:rsidRPr="0046240C" w:rsidRDefault="00EF4B7C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16</w:t>
      </w:r>
      <w:r w:rsidR="00FD1380">
        <w:rPr>
          <w:rFonts w:ascii="Century Gothic" w:eastAsia="Century Gothic" w:hAnsi="Century Gothic" w:cs="Century Gothic"/>
        </w:rPr>
        <w:t xml:space="preserve">. </w:t>
      </w:r>
      <w:r w:rsidR="0046240C">
        <w:rPr>
          <w:rFonts w:ascii="Century Gothic" w:eastAsia="Century Gothic" w:hAnsi="Century Gothic" w:cs="Century Gothic"/>
        </w:rPr>
        <w:t>Juli</w:t>
      </w:r>
      <w:r w:rsidR="0046240C">
        <w:rPr>
          <w:rFonts w:ascii="Century Gothic" w:eastAsia="Century Gothic" w:hAnsi="Century Gothic" w:cs="Century Gothic"/>
        </w:rPr>
        <w:tab/>
      </w:r>
      <w:r w:rsidR="00654795">
        <w:rPr>
          <w:rFonts w:ascii="Century Gothic" w:eastAsia="Century Gothic" w:hAnsi="Century Gothic" w:cs="Century Gothic"/>
        </w:rPr>
        <w:t>2025</w:t>
      </w:r>
      <w:r w:rsidR="0046240C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="0009626D">
        <w:rPr>
          <w:rFonts w:ascii="Century Gothic" w:eastAsia="Century Gothic" w:hAnsi="Century Gothic" w:cs="Century Gothic"/>
          <w:b/>
        </w:rPr>
        <w:t>Anna-</w:t>
      </w:r>
      <w:r w:rsidR="006B0E21">
        <w:rPr>
          <w:rFonts w:ascii="Century Gothic" w:eastAsia="Century Gothic" w:hAnsi="Century Gothic" w:cs="Century Gothic"/>
          <w:b/>
        </w:rPr>
        <w:t xml:space="preserve">Victoria </w:t>
      </w:r>
      <w:proofErr w:type="spellStart"/>
      <w:r w:rsidR="006B0E21">
        <w:rPr>
          <w:rFonts w:ascii="Century Gothic" w:eastAsia="Century Gothic" w:hAnsi="Century Gothic" w:cs="Century Gothic"/>
          <w:b/>
        </w:rPr>
        <w:t>Baltrusch</w:t>
      </w:r>
      <w:proofErr w:type="spellEnd"/>
    </w:p>
    <w:p w:rsidR="00CB4285" w:rsidRDefault="0009626D" w:rsidP="000D302A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Anna-Victoria </w:t>
      </w:r>
      <w:proofErr w:type="spellStart"/>
      <w:r>
        <w:rPr>
          <w:rFonts w:ascii="Century Gothic" w:eastAsia="Century Gothic" w:hAnsi="Century Gothic" w:cs="Century Gothic"/>
        </w:rPr>
        <w:t>Baltrusch</w:t>
      </w:r>
      <w:proofErr w:type="spellEnd"/>
      <w:r w:rsidR="00EF4B7C">
        <w:rPr>
          <w:rFonts w:ascii="Century Gothic" w:eastAsia="Century Gothic" w:hAnsi="Century Gothic" w:cs="Century Gothic"/>
        </w:rPr>
        <w:t xml:space="preserve"> spielt Werke von </w:t>
      </w:r>
      <w:r>
        <w:rPr>
          <w:rFonts w:ascii="Century Gothic" w:eastAsia="Century Gothic" w:hAnsi="Century Gothic" w:cs="Century Gothic"/>
        </w:rPr>
        <w:t xml:space="preserve">Johann Sebastian </w:t>
      </w:r>
      <w:r w:rsidR="00CD1AA4" w:rsidRPr="00CD1AA4">
        <w:rPr>
          <w:rFonts w:ascii="Century Gothic" w:eastAsia="Century Gothic" w:hAnsi="Century Gothic" w:cs="Century Gothic"/>
        </w:rPr>
        <w:t xml:space="preserve">Bach, </w:t>
      </w:r>
      <w:r>
        <w:rPr>
          <w:rFonts w:ascii="Century Gothic" w:eastAsia="Century Gothic" w:hAnsi="Century Gothic" w:cs="Century Gothic"/>
        </w:rPr>
        <w:t xml:space="preserve">Georg Friedrich Händel und Philipp </w:t>
      </w:r>
      <w:proofErr w:type="spellStart"/>
      <w:r w:rsidR="00CD1AA4" w:rsidRPr="00CD1AA4">
        <w:rPr>
          <w:rFonts w:ascii="Century Gothic" w:eastAsia="Century Gothic" w:hAnsi="Century Gothic" w:cs="Century Gothic"/>
        </w:rPr>
        <w:t>Maintz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A26DCE" w:rsidRDefault="00A26DCE" w:rsidP="000D302A">
      <w:pPr>
        <w:spacing w:after="0"/>
        <w:ind w:left="1416" w:firstLine="4"/>
        <w:rPr>
          <w:rFonts w:ascii="Century Gothic" w:eastAsia="Century Gothic" w:hAnsi="Century Gothic" w:cs="Century Gothic"/>
        </w:rPr>
      </w:pPr>
    </w:p>
    <w:p w:rsidR="00CB4285" w:rsidRDefault="00EF4B7C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23</w:t>
      </w:r>
      <w:r w:rsidR="00FD1380">
        <w:rPr>
          <w:rFonts w:ascii="Century Gothic" w:eastAsia="Century Gothic" w:hAnsi="Century Gothic" w:cs="Century Gothic"/>
        </w:rPr>
        <w:t>. Juli</w:t>
      </w:r>
      <w:r w:rsidR="00654795">
        <w:rPr>
          <w:rFonts w:ascii="Century Gothic" w:eastAsia="Century Gothic" w:hAnsi="Century Gothic" w:cs="Century Gothic"/>
        </w:rPr>
        <w:t xml:space="preserve"> 2025</w:t>
      </w:r>
      <w:r w:rsidR="00FD1380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="00CC3793" w:rsidRPr="00CC3793">
        <w:rPr>
          <w:rFonts w:ascii="Century Gothic" w:eastAsia="Century Gothic" w:hAnsi="Century Gothic" w:cs="Century Gothic"/>
          <w:b/>
        </w:rPr>
        <w:t>Gerhard Löffler</w:t>
      </w:r>
    </w:p>
    <w:p w:rsidR="00A6115B" w:rsidRPr="00597B1A" w:rsidRDefault="00CC3793" w:rsidP="00597B1A">
      <w:pPr>
        <w:spacing w:after="0"/>
        <w:ind w:left="1416" w:firstLine="4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</w:rPr>
        <w:t>Gerhard Löffler</w:t>
      </w:r>
      <w:r w:rsidR="0046240C">
        <w:rPr>
          <w:rFonts w:ascii="Century Gothic" w:eastAsia="Century Gothic" w:hAnsi="Century Gothic" w:cs="Century Gothic"/>
        </w:rPr>
        <w:t xml:space="preserve"> spielt Werke </w:t>
      </w:r>
      <w:r w:rsidR="0046240C" w:rsidRPr="005877C7">
        <w:rPr>
          <w:rFonts w:ascii="Century Gothic" w:eastAsia="Century Gothic" w:hAnsi="Century Gothic" w:cs="Century Gothic"/>
        </w:rPr>
        <w:t xml:space="preserve">von </w:t>
      </w:r>
      <w:r w:rsidR="0009626D">
        <w:rPr>
          <w:rFonts w:ascii="Century Gothic" w:eastAsia="Century Gothic" w:hAnsi="Century Gothic" w:cs="Century Gothic"/>
        </w:rPr>
        <w:t xml:space="preserve">Johann Sebastian </w:t>
      </w:r>
      <w:r w:rsidR="005877C7" w:rsidRPr="005877C7">
        <w:rPr>
          <w:rFonts w:ascii="Century Gothic" w:eastAsia="Century Gothic" w:hAnsi="Century Gothic" w:cs="Century Gothic"/>
        </w:rPr>
        <w:t xml:space="preserve">Bach, </w:t>
      </w:r>
      <w:r w:rsidR="0009626D">
        <w:rPr>
          <w:rFonts w:ascii="Century Gothic" w:eastAsia="Century Gothic" w:hAnsi="Century Gothic" w:cs="Century Gothic"/>
        </w:rPr>
        <w:t xml:space="preserve">Felix </w:t>
      </w:r>
      <w:r w:rsidR="005877C7" w:rsidRPr="005877C7">
        <w:rPr>
          <w:rFonts w:ascii="Century Gothic" w:eastAsia="Century Gothic" w:hAnsi="Century Gothic" w:cs="Century Gothic"/>
        </w:rPr>
        <w:t>Mendelssohn</w:t>
      </w:r>
      <w:r w:rsidR="0009626D">
        <w:rPr>
          <w:rFonts w:ascii="Century Gothic" w:eastAsia="Century Gothic" w:hAnsi="Century Gothic" w:cs="Century Gothic"/>
        </w:rPr>
        <w:t xml:space="preserve"> </w:t>
      </w:r>
      <w:proofErr w:type="spellStart"/>
      <w:r w:rsidR="0009626D">
        <w:rPr>
          <w:rFonts w:ascii="Century Gothic" w:eastAsia="Century Gothic" w:hAnsi="Century Gothic" w:cs="Century Gothic"/>
        </w:rPr>
        <w:t>Bartholy</w:t>
      </w:r>
      <w:proofErr w:type="spellEnd"/>
      <w:r w:rsidR="0009626D">
        <w:rPr>
          <w:rFonts w:ascii="Century Gothic" w:eastAsia="Century Gothic" w:hAnsi="Century Gothic" w:cs="Century Gothic"/>
        </w:rPr>
        <w:t xml:space="preserve"> und Kurt</w:t>
      </w:r>
      <w:r w:rsidR="005877C7" w:rsidRPr="005877C7">
        <w:rPr>
          <w:rFonts w:ascii="Century Gothic" w:eastAsia="Century Gothic" w:hAnsi="Century Gothic" w:cs="Century Gothic"/>
        </w:rPr>
        <w:t xml:space="preserve"> Hessenberg</w:t>
      </w:r>
      <w:r w:rsidR="0009626D">
        <w:rPr>
          <w:rFonts w:ascii="Century Gothic" w:eastAsia="Century Gothic" w:hAnsi="Century Gothic" w:cs="Century Gothic"/>
        </w:rPr>
        <w:t>.</w:t>
      </w:r>
    </w:p>
    <w:p w:rsidR="00CB4285" w:rsidRDefault="00FD1380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:rsidR="00CB4285" w:rsidRPr="0046240C" w:rsidRDefault="00EF4B7C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30</w:t>
      </w:r>
      <w:r w:rsidR="00FD1380">
        <w:rPr>
          <w:rFonts w:ascii="Century Gothic" w:eastAsia="Century Gothic" w:hAnsi="Century Gothic" w:cs="Century Gothic"/>
        </w:rPr>
        <w:t>. Ju</w:t>
      </w:r>
      <w:r w:rsidR="0046240C">
        <w:rPr>
          <w:rFonts w:ascii="Century Gothic" w:eastAsia="Century Gothic" w:hAnsi="Century Gothic" w:cs="Century Gothic"/>
        </w:rPr>
        <w:t>li</w:t>
      </w:r>
      <w:r w:rsidR="0046240C">
        <w:rPr>
          <w:rFonts w:ascii="Century Gothic" w:eastAsia="Century Gothic" w:hAnsi="Century Gothic" w:cs="Century Gothic"/>
        </w:rPr>
        <w:tab/>
      </w:r>
      <w:r w:rsidR="00654795">
        <w:rPr>
          <w:rFonts w:ascii="Century Gothic" w:eastAsia="Century Gothic" w:hAnsi="Century Gothic" w:cs="Century Gothic"/>
        </w:rPr>
        <w:t>2025</w:t>
      </w:r>
      <w:bookmarkStart w:id="0" w:name="_GoBack"/>
      <w:bookmarkEnd w:id="0"/>
      <w:r w:rsidR="0046240C">
        <w:rPr>
          <w:rFonts w:ascii="Century Gothic" w:eastAsia="Century Gothic" w:hAnsi="Century Gothic" w:cs="Century Gothic"/>
        </w:rPr>
        <w:tab/>
      </w:r>
      <w:r w:rsidR="0046240C"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="006B0E21">
        <w:rPr>
          <w:rFonts w:ascii="Century Gothic" w:eastAsia="Century Gothic" w:hAnsi="Century Gothic" w:cs="Century Gothic"/>
          <w:b/>
        </w:rPr>
        <w:t xml:space="preserve">Henry </w:t>
      </w:r>
      <w:proofErr w:type="spellStart"/>
      <w:r w:rsidR="006B0E21">
        <w:rPr>
          <w:rFonts w:ascii="Century Gothic" w:eastAsia="Century Gothic" w:hAnsi="Century Gothic" w:cs="Century Gothic"/>
          <w:b/>
        </w:rPr>
        <w:t>Fairs</w:t>
      </w:r>
      <w:proofErr w:type="spellEnd"/>
    </w:p>
    <w:p w:rsidR="001C66F9" w:rsidRDefault="001C66F9" w:rsidP="008E5E06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Henry </w:t>
      </w:r>
      <w:proofErr w:type="spellStart"/>
      <w:r>
        <w:rPr>
          <w:rFonts w:ascii="Century Gothic" w:eastAsia="Century Gothic" w:hAnsi="Century Gothic" w:cs="Century Gothic"/>
        </w:rPr>
        <w:t>Fairs</w:t>
      </w:r>
      <w:proofErr w:type="spellEnd"/>
      <w:r w:rsidR="00A6115B">
        <w:rPr>
          <w:rFonts w:ascii="Century Gothic" w:eastAsia="Century Gothic" w:hAnsi="Century Gothic" w:cs="Century Gothic"/>
        </w:rPr>
        <w:t xml:space="preserve"> spielt Werke von </w:t>
      </w:r>
      <w:r w:rsidR="0009626D">
        <w:rPr>
          <w:rFonts w:ascii="Century Gothic" w:eastAsia="Century Gothic" w:hAnsi="Century Gothic" w:cs="Century Gothic"/>
        </w:rPr>
        <w:t xml:space="preserve">Johann Sebastian </w:t>
      </w:r>
      <w:r w:rsidR="000648E4" w:rsidRPr="000648E4">
        <w:rPr>
          <w:rFonts w:ascii="Century Gothic" w:eastAsia="Century Gothic" w:hAnsi="Century Gothic" w:cs="Century Gothic"/>
        </w:rPr>
        <w:t xml:space="preserve">Bach, </w:t>
      </w:r>
      <w:r w:rsidR="0009626D">
        <w:rPr>
          <w:rFonts w:ascii="Century Gothic" w:eastAsia="Century Gothic" w:hAnsi="Century Gothic" w:cs="Century Gothic"/>
        </w:rPr>
        <w:t xml:space="preserve">Robert Schumann und Carl </w:t>
      </w:r>
      <w:r w:rsidR="000648E4" w:rsidRPr="000648E4">
        <w:rPr>
          <w:rFonts w:ascii="Century Gothic" w:eastAsia="Century Gothic" w:hAnsi="Century Gothic" w:cs="Century Gothic"/>
        </w:rPr>
        <w:t>Reinecke</w:t>
      </w:r>
      <w:r w:rsidR="0009626D">
        <w:rPr>
          <w:rFonts w:ascii="Century Gothic" w:eastAsia="Century Gothic" w:hAnsi="Century Gothic" w:cs="Century Gothic"/>
        </w:rPr>
        <w:t>.</w:t>
      </w:r>
    </w:p>
    <w:p w:rsidR="002E359A" w:rsidRDefault="002E359A">
      <w:pPr>
        <w:spacing w:after="0"/>
        <w:rPr>
          <w:rFonts w:ascii="Century Gothic" w:eastAsia="Century Gothic" w:hAnsi="Century Gothic" w:cs="Century Gothic"/>
        </w:rPr>
      </w:pPr>
    </w:p>
    <w:p w:rsidR="00CB4285" w:rsidRDefault="00FD1380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Evangelische Kirchengemei</w:t>
      </w:r>
      <w:r w:rsidR="008E5E06">
        <w:rPr>
          <w:rFonts w:ascii="Century Gothic" w:eastAsia="Century Gothic" w:hAnsi="Century Gothic" w:cs="Century Gothic"/>
        </w:rPr>
        <w:t>nde Am Friedrichshain</w:t>
      </w:r>
    </w:p>
    <w:p w:rsidR="002E359A" w:rsidRDefault="00EF4B7C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St. </w:t>
      </w:r>
      <w:proofErr w:type="spellStart"/>
      <w:r>
        <w:rPr>
          <w:rFonts w:ascii="Century Gothic" w:eastAsia="Century Gothic" w:hAnsi="Century Gothic" w:cs="Century Gothic"/>
        </w:rPr>
        <w:t>Bartholomäusk</w:t>
      </w:r>
      <w:r w:rsidR="002E359A">
        <w:rPr>
          <w:rFonts w:ascii="Century Gothic" w:eastAsia="Century Gothic" w:hAnsi="Century Gothic" w:cs="Century Gothic"/>
        </w:rPr>
        <w:t>irche</w:t>
      </w:r>
      <w:proofErr w:type="spellEnd"/>
    </w:p>
    <w:p w:rsidR="002E359A" w:rsidRDefault="002E359A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Friedenstraße 1</w:t>
      </w:r>
    </w:p>
    <w:p w:rsidR="00CB4285" w:rsidRDefault="00FD1380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10249 Berlin</w:t>
      </w:r>
    </w:p>
    <w:p w:rsidR="008E5E06" w:rsidRDefault="00FD1380">
      <w:pPr>
        <w:spacing w:after="0"/>
        <w:rPr>
          <w:rFonts w:ascii="Century Gothic" w:eastAsia="Calibri" w:hAnsi="Century Gothic" w:cs="Calibri"/>
        </w:rPr>
      </w:pPr>
      <w:r>
        <w:rPr>
          <w:rFonts w:ascii="Century Gothic" w:eastAsia="Century Gothic" w:hAnsi="Century Gothic" w:cs="Century Gothic"/>
        </w:rPr>
        <w:t xml:space="preserve">Tram M4, Bus 142 und 200, Haltestelle </w:t>
      </w:r>
      <w:r w:rsidRPr="008E5E06">
        <w:rPr>
          <w:rFonts w:ascii="Century Gothic" w:eastAsia="Calibri" w:hAnsi="Century Gothic" w:cs="Calibri"/>
        </w:rPr>
        <w:t>„Am Friedrichshain</w:t>
      </w:r>
      <w:r w:rsidR="008E5E06">
        <w:rPr>
          <w:rFonts w:ascii="Century Gothic" w:eastAsia="Calibri" w:hAnsi="Century Gothic" w:cs="Calibri"/>
        </w:rPr>
        <w:t>“</w:t>
      </w:r>
    </w:p>
    <w:p w:rsidR="00CB4285" w:rsidRDefault="00654795">
      <w:pPr>
        <w:spacing w:after="0"/>
      </w:pPr>
      <w:hyperlink r:id="rId6">
        <w:r w:rsidR="00FD1380" w:rsidRPr="000D302A">
          <w:rPr>
            <w:rFonts w:ascii="Century Gothic" w:eastAsia="Century Gothic" w:hAnsi="Century Gothic" w:cs="Century Gothic"/>
          </w:rPr>
          <w:t>www.kirchengemeinde-am-friedrichshain.de</w:t>
        </w:r>
      </w:hyperlink>
    </w:p>
    <w:p w:rsidR="000D302A" w:rsidRDefault="000D302A">
      <w:pPr>
        <w:spacing w:after="0"/>
      </w:pPr>
    </w:p>
    <w:p w:rsidR="001E0C91" w:rsidRPr="00654795" w:rsidRDefault="000D302A" w:rsidP="00654795">
      <w:pPr>
        <w:spacing w:after="0"/>
        <w:rPr>
          <w:rFonts w:ascii="Century Gothic" w:hAnsi="Century Gothic"/>
        </w:rPr>
      </w:pPr>
      <w:r w:rsidRPr="000D302A">
        <w:rPr>
          <w:rFonts w:ascii="Century Gothic" w:hAnsi="Century Gothic"/>
        </w:rPr>
        <w:t>gefördert durch den Evangelischen Kirchenkreis Berlin Stadtmitte</w:t>
      </w:r>
    </w:p>
    <w:p w:rsidR="001E0C91" w:rsidRDefault="001E0C91" w:rsidP="001E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C91" w:rsidRPr="008E5E06" w:rsidRDefault="001E0C91">
      <w:pPr>
        <w:spacing w:after="0"/>
        <w:rPr>
          <w:rFonts w:ascii="Calibri" w:eastAsia="Calibri" w:hAnsi="Calibri" w:cs="Calibri"/>
        </w:rPr>
      </w:pPr>
    </w:p>
    <w:sectPr w:rsidR="001E0C91" w:rsidRPr="008E5E06" w:rsidSect="00B62D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4285"/>
    <w:rsid w:val="00023A7F"/>
    <w:rsid w:val="00030D1E"/>
    <w:rsid w:val="000648E4"/>
    <w:rsid w:val="0007018E"/>
    <w:rsid w:val="0009626D"/>
    <w:rsid w:val="000C6C95"/>
    <w:rsid w:val="000D1F4B"/>
    <w:rsid w:val="000D302A"/>
    <w:rsid w:val="000E0ABC"/>
    <w:rsid w:val="00146BE5"/>
    <w:rsid w:val="00194FD0"/>
    <w:rsid w:val="001B55B2"/>
    <w:rsid w:val="001C66F9"/>
    <w:rsid w:val="001D3364"/>
    <w:rsid w:val="001E0C91"/>
    <w:rsid w:val="001F27C6"/>
    <w:rsid w:val="002169C9"/>
    <w:rsid w:val="00221C45"/>
    <w:rsid w:val="00223077"/>
    <w:rsid w:val="00227F2E"/>
    <w:rsid w:val="00245DBE"/>
    <w:rsid w:val="00284DB1"/>
    <w:rsid w:val="002C2CD0"/>
    <w:rsid w:val="002D08AB"/>
    <w:rsid w:val="002D6747"/>
    <w:rsid w:val="002E359A"/>
    <w:rsid w:val="002E43BE"/>
    <w:rsid w:val="00354061"/>
    <w:rsid w:val="00356FAA"/>
    <w:rsid w:val="0037516B"/>
    <w:rsid w:val="003A0CF1"/>
    <w:rsid w:val="0046240C"/>
    <w:rsid w:val="004D7BF8"/>
    <w:rsid w:val="004F482D"/>
    <w:rsid w:val="00512E50"/>
    <w:rsid w:val="005230B6"/>
    <w:rsid w:val="00533FFD"/>
    <w:rsid w:val="005877C7"/>
    <w:rsid w:val="00597B1A"/>
    <w:rsid w:val="005D6AC4"/>
    <w:rsid w:val="00630604"/>
    <w:rsid w:val="00654795"/>
    <w:rsid w:val="00676A86"/>
    <w:rsid w:val="006A6884"/>
    <w:rsid w:val="006B0E21"/>
    <w:rsid w:val="006B3DF3"/>
    <w:rsid w:val="006D1599"/>
    <w:rsid w:val="00740DF1"/>
    <w:rsid w:val="0074513F"/>
    <w:rsid w:val="00754C19"/>
    <w:rsid w:val="00794467"/>
    <w:rsid w:val="007A0F6E"/>
    <w:rsid w:val="007B146D"/>
    <w:rsid w:val="00800531"/>
    <w:rsid w:val="008179F4"/>
    <w:rsid w:val="008E2DF4"/>
    <w:rsid w:val="008E5E06"/>
    <w:rsid w:val="008F259F"/>
    <w:rsid w:val="009408D4"/>
    <w:rsid w:val="00966785"/>
    <w:rsid w:val="00987EC7"/>
    <w:rsid w:val="00A26DCE"/>
    <w:rsid w:val="00A6115B"/>
    <w:rsid w:val="00AB5D07"/>
    <w:rsid w:val="00AF36C0"/>
    <w:rsid w:val="00B62D66"/>
    <w:rsid w:val="00BC4D16"/>
    <w:rsid w:val="00BF6ACF"/>
    <w:rsid w:val="00BF7343"/>
    <w:rsid w:val="00CB4285"/>
    <w:rsid w:val="00CC3793"/>
    <w:rsid w:val="00CD1AA4"/>
    <w:rsid w:val="00CE54CE"/>
    <w:rsid w:val="00D8323A"/>
    <w:rsid w:val="00DD3B9F"/>
    <w:rsid w:val="00DE3F47"/>
    <w:rsid w:val="00DF2A24"/>
    <w:rsid w:val="00E31FB0"/>
    <w:rsid w:val="00E60FDB"/>
    <w:rsid w:val="00EA2038"/>
    <w:rsid w:val="00EB122A"/>
    <w:rsid w:val="00EF4B7C"/>
    <w:rsid w:val="00F5560A"/>
    <w:rsid w:val="00F62257"/>
    <w:rsid w:val="00F7113E"/>
    <w:rsid w:val="00FD1380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D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2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rchengemeinde-am-friedrichshain.de/" TargetMode="External"/><Relationship Id="rId5" Type="http://schemas.openxmlformats.org/officeDocument/2006/relationships/hyperlink" Target="https://www.youtube.com/watch?v=YIdoZnRV-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Gasser</dc:creator>
  <cp:lastModifiedBy>Heike</cp:lastModifiedBy>
  <cp:revision>5</cp:revision>
  <dcterms:created xsi:type="dcterms:W3CDTF">2025-04-25T10:41:00Z</dcterms:created>
  <dcterms:modified xsi:type="dcterms:W3CDTF">2025-04-26T15:26:00Z</dcterms:modified>
</cp:coreProperties>
</file>